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0A0" w:rsidRDefault="007F60A0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sz w:val="24"/>
          <w:szCs w:val="24"/>
        </w:rPr>
        <w:t xml:space="preserve">Brochure 1 </w:t>
      </w: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0AEB" w:rsidRDefault="007F60A0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33201" cy="2773680"/>
            <wp:effectExtent l="0" t="0" r="127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immBrochure 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7316" cy="2776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1DA" w:rsidRPr="0082597C" w:rsidRDefault="004751DA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65F">
        <w:rPr>
          <w:rFonts w:ascii="Times New Roman" w:hAnsi="Times New Roman" w:cs="Times New Roman"/>
          <w:b/>
          <w:sz w:val="24"/>
          <w:szCs w:val="24"/>
        </w:rPr>
        <w:t>Contrast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CC7F77" w:rsidRPr="0082597C">
        <w:rPr>
          <w:rFonts w:ascii="Times New Roman" w:hAnsi="Times New Roman" w:cs="Times New Roman"/>
          <w:sz w:val="24"/>
          <w:szCs w:val="24"/>
        </w:rPr>
        <w:t xml:space="preserve">  This brochure uses a blue background with black text, which allows the text to stand out without being too flashy.</w:t>
      </w:r>
      <w:r w:rsidR="007E4CCF">
        <w:rPr>
          <w:rFonts w:ascii="Times New Roman" w:hAnsi="Times New Roman" w:cs="Times New Roman"/>
          <w:sz w:val="24"/>
          <w:szCs w:val="24"/>
        </w:rPr>
        <w:t xml:space="preserve">  Also, a graphic with blue and green color is in the middle of the brochure, this helps it to stand out and really grab your attention.</w:t>
      </w:r>
    </w:p>
    <w:p w:rsidR="00CE665F" w:rsidRDefault="00CE665F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1DA" w:rsidRPr="0082597C" w:rsidRDefault="004751DA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65F">
        <w:rPr>
          <w:rFonts w:ascii="Times New Roman" w:hAnsi="Times New Roman" w:cs="Times New Roman"/>
          <w:b/>
          <w:sz w:val="24"/>
          <w:szCs w:val="24"/>
        </w:rPr>
        <w:t>Repetition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CC7F77" w:rsidRPr="0082597C">
        <w:rPr>
          <w:rFonts w:ascii="Times New Roman" w:hAnsi="Times New Roman" w:cs="Times New Roman"/>
          <w:sz w:val="24"/>
          <w:szCs w:val="24"/>
        </w:rPr>
        <w:t xml:space="preserve">  The brochure uses repetition by having the titles large with bullet points underneath.  The only thing I do not like is how the title “BioCoRE” has some letters capitalized while others are not.</w:t>
      </w:r>
    </w:p>
    <w:p w:rsidR="00CE665F" w:rsidRDefault="00CE665F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1DA" w:rsidRPr="0082597C" w:rsidRDefault="004751DA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65F">
        <w:rPr>
          <w:rFonts w:ascii="Times New Roman" w:hAnsi="Times New Roman" w:cs="Times New Roman"/>
          <w:b/>
          <w:sz w:val="24"/>
          <w:szCs w:val="24"/>
        </w:rPr>
        <w:t>Alignment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CC7F77" w:rsidRPr="0082597C">
        <w:rPr>
          <w:rFonts w:ascii="Times New Roman" w:hAnsi="Times New Roman" w:cs="Times New Roman"/>
          <w:sz w:val="24"/>
          <w:szCs w:val="24"/>
        </w:rPr>
        <w:t xml:space="preserve">  Every heading is aligned towards the left of the panel, and the bullet points are aligned underneath.</w:t>
      </w:r>
    </w:p>
    <w:p w:rsidR="00CE665F" w:rsidRDefault="00CE665F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1DA" w:rsidRPr="0082597C" w:rsidRDefault="004751DA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65F">
        <w:rPr>
          <w:rFonts w:ascii="Times New Roman" w:hAnsi="Times New Roman" w:cs="Times New Roman"/>
          <w:b/>
          <w:sz w:val="24"/>
          <w:szCs w:val="24"/>
        </w:rPr>
        <w:t>Proximity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CC7F77" w:rsidRPr="0082597C">
        <w:rPr>
          <w:rFonts w:ascii="Times New Roman" w:hAnsi="Times New Roman" w:cs="Times New Roman"/>
          <w:sz w:val="24"/>
          <w:szCs w:val="24"/>
        </w:rPr>
        <w:t xml:space="preserve">  The brochure has all of the descriptive text underneath the headings.</w:t>
      </w:r>
    </w:p>
    <w:p w:rsidR="00CE665F" w:rsidRDefault="00CE665F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1DA" w:rsidRPr="0082597C" w:rsidRDefault="004751DA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65F">
        <w:rPr>
          <w:rFonts w:ascii="Times New Roman" w:hAnsi="Times New Roman" w:cs="Times New Roman"/>
          <w:b/>
          <w:sz w:val="24"/>
          <w:szCs w:val="24"/>
        </w:rPr>
        <w:t>Purpose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CC7F77" w:rsidRPr="0082597C">
        <w:rPr>
          <w:rFonts w:ascii="Times New Roman" w:hAnsi="Times New Roman" w:cs="Times New Roman"/>
          <w:sz w:val="24"/>
          <w:szCs w:val="24"/>
        </w:rPr>
        <w:t xml:space="preserve">  The purpose is to advertise a computer program that can allow you to do more things on your computer.</w:t>
      </w:r>
    </w:p>
    <w:p w:rsidR="00CE665F" w:rsidRDefault="00CE665F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1DA" w:rsidRPr="0082597C" w:rsidRDefault="004751DA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65F">
        <w:rPr>
          <w:rFonts w:ascii="Times New Roman" w:hAnsi="Times New Roman" w:cs="Times New Roman"/>
          <w:b/>
          <w:sz w:val="24"/>
          <w:szCs w:val="24"/>
        </w:rPr>
        <w:t>Audience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CC7F77" w:rsidRPr="0082597C">
        <w:rPr>
          <w:rFonts w:ascii="Times New Roman" w:hAnsi="Times New Roman" w:cs="Times New Roman"/>
          <w:sz w:val="24"/>
          <w:szCs w:val="24"/>
        </w:rPr>
        <w:t xml:space="preserve">  The audience is tech-savvy individuals who know a lot of information about computers. </w:t>
      </w:r>
    </w:p>
    <w:p w:rsidR="00CE665F" w:rsidRDefault="00CE665F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1DA" w:rsidRPr="0082597C" w:rsidRDefault="004751DA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65F">
        <w:rPr>
          <w:rFonts w:ascii="Times New Roman" w:hAnsi="Times New Roman" w:cs="Times New Roman"/>
          <w:b/>
          <w:sz w:val="24"/>
          <w:szCs w:val="24"/>
        </w:rPr>
        <w:t>Genre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CC7F77" w:rsidRPr="0082597C">
        <w:rPr>
          <w:rFonts w:ascii="Times New Roman" w:hAnsi="Times New Roman" w:cs="Times New Roman"/>
          <w:sz w:val="24"/>
          <w:szCs w:val="24"/>
        </w:rPr>
        <w:t xml:space="preserve"> The genre is a brochure.</w:t>
      </w:r>
    </w:p>
    <w:p w:rsidR="00CE665F" w:rsidRDefault="00CE665F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1DA" w:rsidRPr="0082597C" w:rsidRDefault="004751DA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65F">
        <w:rPr>
          <w:rFonts w:ascii="Times New Roman" w:hAnsi="Times New Roman" w:cs="Times New Roman"/>
          <w:b/>
          <w:sz w:val="24"/>
          <w:szCs w:val="24"/>
        </w:rPr>
        <w:t>Engagement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CC7F77" w:rsidRPr="0082597C">
        <w:rPr>
          <w:rFonts w:ascii="Times New Roman" w:hAnsi="Times New Roman" w:cs="Times New Roman"/>
          <w:sz w:val="24"/>
          <w:szCs w:val="24"/>
        </w:rPr>
        <w:t xml:space="preserve">  The company is able to advertise their product and inform people of its features.</w:t>
      </w:r>
    </w:p>
    <w:p w:rsidR="007F60A0" w:rsidRPr="0082597C" w:rsidRDefault="007F60A0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60A0" w:rsidRDefault="007F60A0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sz w:val="24"/>
          <w:szCs w:val="24"/>
        </w:rPr>
        <w:t>Brochure 2</w:t>
      </w: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60A0" w:rsidRDefault="007F60A0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88280" cy="3475236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immBrochure 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0768" cy="349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Contrast</w:t>
      </w:r>
      <w:r w:rsidRPr="0082597C">
        <w:rPr>
          <w:rFonts w:ascii="Times New Roman" w:hAnsi="Times New Roman" w:cs="Times New Roman"/>
          <w:sz w:val="24"/>
          <w:szCs w:val="24"/>
        </w:rPr>
        <w:t>:  The brochure uses black text where there is a white background, white text where there is a blue background which allows the text to be easily read and the brochure visually pleasing.  Also, the headings are a different color from the text, which allow them to stand out as well.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Repetition</w:t>
      </w:r>
      <w:r w:rsidRPr="0082597C">
        <w:rPr>
          <w:rFonts w:ascii="Times New Roman" w:hAnsi="Times New Roman" w:cs="Times New Roman"/>
          <w:sz w:val="24"/>
          <w:szCs w:val="24"/>
        </w:rPr>
        <w:t>:  At the bottom of the brochure, all of the headings are a deep blue while the text underneath them are white.  At the top, the headings are a bright blue while the supporting text is black.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Alignment</w:t>
      </w:r>
      <w:r w:rsidRPr="0082597C">
        <w:rPr>
          <w:rFonts w:ascii="Times New Roman" w:hAnsi="Times New Roman" w:cs="Times New Roman"/>
          <w:sz w:val="24"/>
          <w:szCs w:val="24"/>
        </w:rPr>
        <w:t>:  All of the text is aligned to the left, and all of the pictures are aligned to the right and directly underneath/above each other.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Proximity</w:t>
      </w:r>
      <w:r w:rsidRPr="0082597C">
        <w:rPr>
          <w:rFonts w:ascii="Times New Roman" w:hAnsi="Times New Roman" w:cs="Times New Roman"/>
          <w:sz w:val="24"/>
          <w:szCs w:val="24"/>
        </w:rPr>
        <w:t>: The general information of the brochure is at the top, while the more detailed information is towards the bottom of the brochure.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lastRenderedPageBreak/>
        <w:t>Purpose</w:t>
      </w:r>
      <w:r w:rsidRPr="0082597C">
        <w:rPr>
          <w:rFonts w:ascii="Times New Roman" w:hAnsi="Times New Roman" w:cs="Times New Roman"/>
          <w:sz w:val="24"/>
          <w:szCs w:val="24"/>
        </w:rPr>
        <w:t xml:space="preserve">:  The purpose of the brochure is to inform customers of the </w:t>
      </w:r>
      <w:r w:rsidR="0082597C" w:rsidRPr="0082597C">
        <w:rPr>
          <w:rFonts w:ascii="Times New Roman" w:hAnsi="Times New Roman" w:cs="Times New Roman"/>
          <w:sz w:val="24"/>
          <w:szCs w:val="24"/>
        </w:rPr>
        <w:t>products and services that this company has to offer.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Audience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82597C" w:rsidRPr="0082597C">
        <w:rPr>
          <w:rFonts w:ascii="Times New Roman" w:hAnsi="Times New Roman" w:cs="Times New Roman"/>
          <w:sz w:val="24"/>
          <w:szCs w:val="24"/>
        </w:rPr>
        <w:t xml:space="preserve">  The audience that this brochure is intended for is adults.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Genre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82597C" w:rsidRPr="0082597C">
        <w:rPr>
          <w:rFonts w:ascii="Times New Roman" w:hAnsi="Times New Roman" w:cs="Times New Roman"/>
          <w:sz w:val="24"/>
          <w:szCs w:val="24"/>
        </w:rPr>
        <w:t xml:space="preserve"> The genre is a brochure.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F77" w:rsidRPr="0082597C" w:rsidRDefault="00CC7F77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Engagement</w:t>
      </w:r>
      <w:r w:rsidRPr="0082597C">
        <w:rPr>
          <w:rFonts w:ascii="Times New Roman" w:hAnsi="Times New Roman" w:cs="Times New Roman"/>
          <w:sz w:val="24"/>
          <w:szCs w:val="24"/>
        </w:rPr>
        <w:t>:</w:t>
      </w:r>
      <w:r w:rsidR="0082597C" w:rsidRPr="0082597C">
        <w:rPr>
          <w:rFonts w:ascii="Times New Roman" w:hAnsi="Times New Roman" w:cs="Times New Roman"/>
          <w:sz w:val="24"/>
          <w:szCs w:val="24"/>
        </w:rPr>
        <w:t xml:space="preserve">  The company is able to advertise their product and inform potential customers of their services.</w:t>
      </w: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60A0" w:rsidRDefault="007F60A0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sz w:val="24"/>
          <w:szCs w:val="24"/>
        </w:rPr>
        <w:t>Brochure 3</w:t>
      </w: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60A0" w:rsidRDefault="007F60A0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2880" cy="2963689"/>
            <wp:effectExtent l="0" t="0" r="762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immBrochure 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6779" cy="2974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Contrast</w:t>
      </w:r>
      <w:r w:rsidRPr="0082597C">
        <w:rPr>
          <w:rFonts w:ascii="Times New Roman" w:hAnsi="Times New Roman" w:cs="Times New Roman"/>
          <w:sz w:val="24"/>
          <w:szCs w:val="24"/>
        </w:rPr>
        <w:t>:  This brochure uses an array of bright and vibrant colors along with bright pink headings that allow the information to really stand out and grab your attention.</w:t>
      </w:r>
      <w:r w:rsidR="00967A51">
        <w:rPr>
          <w:rFonts w:ascii="Times New Roman" w:hAnsi="Times New Roman" w:cs="Times New Roman"/>
          <w:sz w:val="24"/>
          <w:szCs w:val="24"/>
        </w:rPr>
        <w:t xml:space="preserve">  Also, the use of a yellow background helps to make any text color to stand out.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Repetition</w:t>
      </w:r>
      <w:r w:rsidRPr="0082597C">
        <w:rPr>
          <w:rFonts w:ascii="Times New Roman" w:hAnsi="Times New Roman" w:cs="Times New Roman"/>
          <w:sz w:val="24"/>
          <w:szCs w:val="24"/>
        </w:rPr>
        <w:t>:  The brochure uses bright pink and bolded head</w:t>
      </w:r>
      <w:r w:rsidR="00967A51">
        <w:rPr>
          <w:rFonts w:ascii="Times New Roman" w:hAnsi="Times New Roman" w:cs="Times New Roman"/>
          <w:sz w:val="24"/>
          <w:szCs w:val="24"/>
        </w:rPr>
        <w:t>ings with black text underneath and uses many different graphics that pertain to film and filmmaking.</w:t>
      </w:r>
      <w:bookmarkStart w:id="0" w:name="_GoBack"/>
      <w:bookmarkEnd w:id="0"/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Alignment</w:t>
      </w:r>
      <w:r w:rsidRPr="0082597C">
        <w:rPr>
          <w:rFonts w:ascii="Times New Roman" w:hAnsi="Times New Roman" w:cs="Times New Roman"/>
          <w:sz w:val="24"/>
          <w:szCs w:val="24"/>
        </w:rPr>
        <w:t>:  Majority of the graphics are aligned vertically with one another.  Also, all of the text is aligned to the left of the panels and vertically aligned with the other text.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lastRenderedPageBreak/>
        <w:t>Proximity</w:t>
      </w:r>
      <w:r w:rsidRPr="0082597C">
        <w:rPr>
          <w:rFonts w:ascii="Times New Roman" w:hAnsi="Times New Roman" w:cs="Times New Roman"/>
          <w:sz w:val="24"/>
          <w:szCs w:val="24"/>
        </w:rPr>
        <w:t xml:space="preserve">:  The main title is at the top of the brochure, and the date, location, and general information are all on the same page. 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Purpose</w:t>
      </w:r>
      <w:r w:rsidRPr="0082597C">
        <w:rPr>
          <w:rFonts w:ascii="Times New Roman" w:hAnsi="Times New Roman" w:cs="Times New Roman"/>
          <w:sz w:val="24"/>
          <w:szCs w:val="24"/>
        </w:rPr>
        <w:t>:  The purpose is to inform film makers or those interested in making film of an event that they will enjoy.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Audience</w:t>
      </w:r>
      <w:r w:rsidRPr="0082597C">
        <w:rPr>
          <w:rFonts w:ascii="Times New Roman" w:hAnsi="Times New Roman" w:cs="Times New Roman"/>
          <w:sz w:val="24"/>
          <w:szCs w:val="24"/>
        </w:rPr>
        <w:t>:  The audience is film makers or those interested in making films.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Genre</w:t>
      </w:r>
      <w:r w:rsidRPr="0082597C">
        <w:rPr>
          <w:rFonts w:ascii="Times New Roman" w:hAnsi="Times New Roman" w:cs="Times New Roman"/>
          <w:sz w:val="24"/>
          <w:szCs w:val="24"/>
        </w:rPr>
        <w:t>:  The genre is a brochure.</w:t>
      </w:r>
    </w:p>
    <w:p w:rsid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97C" w:rsidRPr="0082597C" w:rsidRDefault="0082597C" w:rsidP="00825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7C">
        <w:rPr>
          <w:rFonts w:ascii="Times New Roman" w:hAnsi="Times New Roman" w:cs="Times New Roman"/>
          <w:b/>
          <w:sz w:val="24"/>
          <w:szCs w:val="24"/>
        </w:rPr>
        <w:t>Engagement</w:t>
      </w:r>
      <w:r w:rsidRPr="0082597C">
        <w:rPr>
          <w:rFonts w:ascii="Times New Roman" w:hAnsi="Times New Roman" w:cs="Times New Roman"/>
          <w:sz w:val="24"/>
          <w:szCs w:val="24"/>
        </w:rPr>
        <w:t>:  The company/organization is able to advertise an event.</w:t>
      </w:r>
    </w:p>
    <w:sectPr w:rsidR="0082597C" w:rsidRPr="00825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CB0" w:rsidRDefault="00A81CB0" w:rsidP="007F60A0">
      <w:pPr>
        <w:spacing w:after="0" w:line="240" w:lineRule="auto"/>
      </w:pPr>
      <w:r>
        <w:separator/>
      </w:r>
    </w:p>
  </w:endnote>
  <w:endnote w:type="continuationSeparator" w:id="0">
    <w:p w:rsidR="00A81CB0" w:rsidRDefault="00A81CB0" w:rsidP="007F6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CB0" w:rsidRDefault="00A81CB0" w:rsidP="007F60A0">
      <w:pPr>
        <w:spacing w:after="0" w:line="240" w:lineRule="auto"/>
      </w:pPr>
      <w:r>
        <w:separator/>
      </w:r>
    </w:p>
  </w:footnote>
  <w:footnote w:type="continuationSeparator" w:id="0">
    <w:p w:rsidR="00A81CB0" w:rsidRDefault="00A81CB0" w:rsidP="007F60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0A0"/>
    <w:rsid w:val="004751DA"/>
    <w:rsid w:val="00550AEB"/>
    <w:rsid w:val="005769B2"/>
    <w:rsid w:val="007E4CCF"/>
    <w:rsid w:val="007F60A0"/>
    <w:rsid w:val="0082597C"/>
    <w:rsid w:val="00967A51"/>
    <w:rsid w:val="00A81CB0"/>
    <w:rsid w:val="00AB0AE7"/>
    <w:rsid w:val="00C17F91"/>
    <w:rsid w:val="00CC7F77"/>
    <w:rsid w:val="00CE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588E52-1E55-42B0-9526-E2BBF5C7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6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A0"/>
  </w:style>
  <w:style w:type="paragraph" w:styleId="Footer">
    <w:name w:val="footer"/>
    <w:basedOn w:val="Normal"/>
    <w:link w:val="FooterChar"/>
    <w:uiPriority w:val="99"/>
    <w:unhideWhenUsed/>
    <w:rsid w:val="007F6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Grimm</dc:creator>
  <cp:keywords/>
  <dc:description/>
  <cp:lastModifiedBy>Lucas Grimm</cp:lastModifiedBy>
  <cp:revision>3</cp:revision>
  <dcterms:created xsi:type="dcterms:W3CDTF">2015-04-07T23:01:00Z</dcterms:created>
  <dcterms:modified xsi:type="dcterms:W3CDTF">2015-04-07T23:08:00Z</dcterms:modified>
</cp:coreProperties>
</file>